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/>
      </w:pPr>
      <w:r>
        <w:rPr>
          <w:sz w:val="40"/>
          <w:szCs w:val="40"/>
        </w:rPr>
        <w:t xml:space="preserve"/>
      </w:r>
    </w:p>
    <w:p>
      <w:pPr>
        <w:spacing w:after="80" w:before="80"/>
        <w:jc w:val="center"/>
      </w:pPr>
      <w:r>
        <w:rPr>
          <w:b/>
          <w:bCs/>
          <w:color w:val="1a7a2e"/>
          <w:sz w:val="52"/>
          <w:szCs w:val="52"/>
        </w:rPr>
        <w:t xml:space="preserve">Smart Sprout Learning</w:t>
      </w:r>
    </w:p>
    <w:p>
      <w:pPr>
        <w:spacing w:after="80" w:before="80"/>
        <w:jc w:val="center"/>
      </w:pPr>
      <w:r>
        <w:rPr>
          <w:b w:val="false"/>
          <w:bCs w:val="false"/>
          <w:color w:val="5a9068"/>
          <w:sz w:val="22"/>
          <w:szCs w:val="22"/>
        </w:rPr>
        <w:t xml:space="preserve">www.smartsproutlearning.com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jc w:val="center"/>
      </w:pPr>
      <w:r>
        <w:rPr>
          <w:color w:val="b8f0c2"/>
          <w:sz w:val="20"/>
          <w:szCs w:val="20"/>
        </w:rPr>
        <w:t xml:space="preserve">──────────────────────────────────────────────────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80" w:before="80"/>
        <w:jc w:val="center"/>
      </w:pPr>
      <w:r>
        <w:rPr>
          <w:b/>
          <w:bCs/>
          <w:color w:val="0d4a1d"/>
          <w:sz w:val="48"/>
          <w:szCs w:val="48"/>
        </w:rPr>
        <w:t xml:space="preserve">GCSE Maths</w:t>
      </w:r>
    </w:p>
    <w:p>
      <w:pPr>
        <w:spacing w:after="80" w:before="80"/>
        <w:jc w:val="center"/>
      </w:pPr>
      <w:r>
        <w:rPr>
          <w:b/>
          <w:bCs/>
          <w:color w:val="f5a623"/>
          <w:sz w:val="34"/>
          <w:szCs w:val="34"/>
        </w:rPr>
        <w:t xml:space="preserve">Complete Study Guide</w:t>
      </w:r>
    </w:p>
    <w:p>
      <w:pPr>
        <w:spacing w:after="80" w:before="80"/>
        <w:jc w:val="center"/>
      </w:pPr>
      <w:r>
        <w:rPr>
          <w:b w:val="false"/>
          <w:bCs w:val="false"/>
          <w:color w:val="555555"/>
          <w:sz w:val="26"/>
          <w:szCs w:val="26"/>
        </w:rPr>
        <w:t xml:space="preserve">AQA Foundation  |  Grades 1-5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jc w:val="center"/>
      </w:pPr>
      <w:r>
        <w:rPr>
          <w:color w:val="b8f0c2"/>
          <w:sz w:val="20"/>
          <w:szCs w:val="20"/>
        </w:rPr>
        <w:t xml:space="preserve">──────────────────────────────────────────────────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80" w:before="80"/>
        <w:jc w:val="center"/>
      </w:pPr>
      <w:r>
        <w:rPr>
          <w:b w:val="false"/>
          <w:bCs w:val="false"/>
          <w:color w:val="5a9068"/>
          <w:sz w:val="20"/>
          <w:szCs w:val="20"/>
        </w:rPr>
        <w:t xml:space="preserve">Written by Shannon Idrees  |  10+ Years UK Primary School Experience</w:t>
      </w:r>
    </w:p>
    <w:p>
      <w:pPr>
        <w:spacing w:after="80" w:before="80"/>
        <w:jc w:val="center"/>
      </w:pPr>
      <w:r>
        <w:rPr>
          <w:b w:val="false"/>
          <w:bCs w:val="false"/>
          <w:color w:val="999999"/>
          <w:sz w:val="18"/>
          <w:szCs w:val="18"/>
        </w:rPr>
        <w:t xml:space="preserve">FREE Study Guide  |  © 2025 Smart Sprout Learning  |  Not for resale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80" w:before="80"/>
        <w:jc w:val="center"/>
      </w:pPr>
      <w:r>
        <w:rPr>
          <w:b w:val="false"/>
          <w:bCs w:val="false"/>
          <w:color w:val="1a7a2e"/>
          <w:sz w:val="22"/>
          <w:szCs w:val="22"/>
        </w:rPr>
        <w:t xml:space="preserve">📝 Practise FREE online at www.smartsproutlearning.com</w:t>
      </w:r>
    </w:p>
    <w:p>
      <w:r>
        <w:br w:type="pag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About GCSE Maths - AQA Foundation</w:t>
      </w:r>
    </w:p>
    <w:p>
      <w:pPr>
        <w:spacing w:after="60" w:before="60"/>
      </w:pPr>
      <w:r>
        <w:rPr>
          <w:color w:val="333333"/>
          <w:sz w:val="20"/>
          <w:szCs w:val="20"/>
        </w:rPr>
        <w:t xml:space="preserve">Three papers: Paper 1 Non-Calculator (1h 30min) | Papers 2 and 3 Calculator (1h 30min each). Foundation covers grades 1-5. This guide covers all key Foundation topics.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Topic 1: Number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Prime | Square | Cube | LCM | HCF | Standard form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360 as prime factors: 360 = 2 cubed x 3 squared x 5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HCF of 36 and 48: use prime factor trees. HCF = 12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Standard form: 4.5 x 10 to the power of -2 = 0.045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3.6 x 10 to the power of 4 + 2.4 x 10 to the power of 3 = 38,400 = 3.84 x 10 to the power of 4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18% of L350 = 0.18 x 350 = L63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Reverse percentage: L230,000 after 15% rise. Original = 230,000 / 1.15 = L200,000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For reverse percentage: divide by the multiplier. After 15% rise: divide by 1.15.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Topic 2: Algebra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FOIL for double brackets: First, Outer, Inner, Last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(x+2)(x+3) = x squared + 5x + 6 (find two numbers that multiply to 6 and add to 5)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(x+4) squared = x squared + 8x + 16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Expand: 3(2x+4) - 2(x-1) = 4x + 14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Solve: 2x+5=17: 2x=12, x=6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Simultaneous equations: x+y=7 and x-y=3. Add: 2x=10, x=5, then y=2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nth term = 4n-1. 8th term = 31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Gradient of y=3x-5 is 3. y-intercept is -5.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Check factorisation: expand back out and verify you get the original expression.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Topic 3: Ratio and Proportion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Direct proportion: y = kx. If x doubles, y doubles.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Ratio 3:5 from 15:25 (divide both by 5)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Recipe for 4 needs 300g: for 7 people = 300/4 x 7 = 525g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Speed: 3.6 hours = 3 hours 36 minutes (0.6 x 60 = 36 minutes)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For ratio problems: find value of ONE part, then multiply.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Topic 4: Geometry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Circle: A = pi r squared, C = 2 pi r | Cylinder: V = pi r squared h | Cube SA = 6 x side squared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Circle d=10cm: r=5cm. A = 3.14 x 25 = 78.5 cm squared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Cylinder r=3cm, h=8cm: V = 3.14 x 9 x 8 = 226.1 cm cubed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Cube side 4cm: SA = 6 x 16 = 96 cm squared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Two angles 55 and 73 degrees: third = 180 - 55 - 73 = 52 degrees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sin 30 = 0.5. sin 150 = sin(180-30) = sin 30 = 0.5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SOHCAHTOA: Sin=Opp/Hyp | Cos=Adj/Hyp | Tan=Opp/Adj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Topic 5: Probability and Statistics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P(event) = favourable / total. Must be between 0 and 1.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Bag: 4 red, 3 blue, 2 green. P(blue) = 3/9 = 1/3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Median of 1,2,3,5,7,8,9: 4th value = 5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Mean of 5 numbers is 8: total = 40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Positive correlation: as x increases, y increases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P(not A) = 1 - P(A)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Exam Strategy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Paper 1: show written methods for ALL calculations (no calculator)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Papers 2 and 3: use calculator for arithmetic, but still show method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Multi-step questions: break into smaller steps and show each one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Check: does your answer look reasonable? Use estimation.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Always include units: cm, m squared, L etc in final answer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Do not leave blanks: an educated attempt earns more than nothing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spacing w:after="80" w:before="80"/>
        <w:jc w:val="center"/>
      </w:pPr>
      <w:r>
        <w:rPr>
          <w:b w:val="false"/>
          <w:bCs w:val="false"/>
          <w:color w:val="1a7a2e"/>
          <w:sz w:val="24"/>
          <w:szCs w:val="24"/>
        </w:rPr>
        <w:t xml:space="preserve">🌱 Good luck! You can do this! — Shannon Idrees, Smart Sprout Learning</w:t>
      </w:r>
    </w:p>
    <w:p>
      <w:pPr>
        <w:spacing w:after="80" w:before="80"/>
        <w:jc w:val="center"/>
      </w:pPr>
      <w:r>
        <w:rPr>
          <w:b w:val="false"/>
          <w:bCs w:val="false"/>
          <w:color w:val="5a9068"/>
          <w:sz w:val="18"/>
          <w:szCs w:val="18"/>
        </w:rPr>
        <w:t xml:space="preserve">www.smartsproutlearning.com | info@smartsproutlearning.com | 01164 830 339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2026-08-15T07:21:31.574Z</dcterms:created>
  <dcterms:modified xsi:type="dcterms:W3CDTF">2026-08-15T07:21:31.574Z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